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02394" w14:textId="3359789E" w:rsidR="002C2D19" w:rsidRDefault="006F6892" w:rsidP="002C2D19">
      <w:pPr>
        <w:snapToGrid w:val="0"/>
        <w:spacing w:before="120" w:after="120"/>
        <w:ind w:rightChars="-45" w:right="-108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10A3F">
        <w:rPr>
          <w:rFonts w:ascii="標楷體" w:eastAsia="標楷體" w:hAnsi="標楷體" w:cs="Times New Roman" w:hint="eastAsia"/>
          <w:b/>
          <w:bCs/>
          <w:kern w:val="24"/>
          <w:sz w:val="36"/>
          <w:szCs w:val="36"/>
        </w:rPr>
        <w:t>國立</w:t>
      </w:r>
      <w:proofErr w:type="gramStart"/>
      <w:r w:rsidRPr="00610A3F">
        <w:rPr>
          <w:rFonts w:ascii="標楷體" w:eastAsia="標楷體" w:hAnsi="標楷體" w:cs="Times New Roman" w:hint="eastAsia"/>
          <w:b/>
          <w:bCs/>
          <w:kern w:val="24"/>
          <w:sz w:val="36"/>
          <w:szCs w:val="36"/>
        </w:rPr>
        <w:t>屏科實中</w:t>
      </w:r>
      <w:proofErr w:type="gramEnd"/>
      <w:r w:rsidRPr="00610A3F">
        <w:rPr>
          <w:rFonts w:ascii="標楷體" w:eastAsia="標楷體" w:hAnsi="標楷體" w:cs="Times New Roman" w:hint="eastAsia"/>
          <w:b/>
          <w:bCs/>
          <w:kern w:val="24"/>
          <w:sz w:val="36"/>
          <w:szCs w:val="36"/>
        </w:rPr>
        <w:t>113學年度第一學期</w:t>
      </w:r>
      <w:r w:rsidR="002C2D19" w:rsidRPr="00610A3F">
        <w:rPr>
          <w:rFonts w:ascii="Times New Roman" w:eastAsia="標楷體" w:hAnsi="Times New Roman"/>
          <w:b/>
          <w:sz w:val="36"/>
          <w:szCs w:val="36"/>
        </w:rPr>
        <w:t>【</w:t>
      </w:r>
      <w:r w:rsidRPr="00610A3F">
        <w:rPr>
          <w:rFonts w:ascii="Times New Roman" w:eastAsia="標楷體" w:hAnsi="Times New Roman" w:hint="eastAsia"/>
          <w:b/>
          <w:sz w:val="36"/>
          <w:szCs w:val="36"/>
        </w:rPr>
        <w:t>屏科國際學</w:t>
      </w:r>
      <w:r w:rsidR="002C2D19" w:rsidRPr="00610A3F">
        <w:rPr>
          <w:rFonts w:ascii="Times New Roman" w:eastAsia="標楷體" w:hAnsi="Times New Roman"/>
          <w:b/>
          <w:bCs/>
          <w:sz w:val="36"/>
          <w:szCs w:val="36"/>
        </w:rPr>
        <w:t>】</w:t>
      </w:r>
      <w:r w:rsidR="002C2D19" w:rsidRPr="00610A3F">
        <w:rPr>
          <w:rFonts w:ascii="Times New Roman" w:eastAsia="標楷體" w:hAnsi="Times New Roman" w:hint="eastAsia"/>
          <w:b/>
          <w:bCs/>
          <w:sz w:val="36"/>
          <w:szCs w:val="36"/>
        </w:rPr>
        <w:t>學習歷程表</w:t>
      </w:r>
    </w:p>
    <w:p w14:paraId="7E9E770D" w14:textId="77777777" w:rsidR="00A64843" w:rsidRDefault="00A64843" w:rsidP="002C2D19">
      <w:pPr>
        <w:snapToGrid w:val="0"/>
        <w:spacing w:before="120" w:after="120"/>
        <w:ind w:rightChars="-45" w:right="-108"/>
        <w:jc w:val="center"/>
        <w:rPr>
          <w:rFonts w:ascii="Times New Roman" w:eastAsia="標楷體" w:hAnsi="Times New Roman" w:hint="eastAsia"/>
          <w:b/>
          <w:bCs/>
          <w:sz w:val="28"/>
          <w:szCs w:val="28"/>
        </w:rPr>
      </w:pPr>
    </w:p>
    <w:p w14:paraId="4D0609EC" w14:textId="58E1232E" w:rsidR="00610A3F" w:rsidRPr="00A64843" w:rsidRDefault="00A64843" w:rsidP="002C2D19">
      <w:pPr>
        <w:snapToGrid w:val="0"/>
        <w:spacing w:before="120" w:after="120"/>
        <w:ind w:rightChars="-45" w:right="-108"/>
        <w:jc w:val="center"/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                   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高一</w:t>
      </w:r>
      <w:r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班</w:t>
      </w:r>
      <w:r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號</w:t>
      </w:r>
      <w:r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             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7"/>
        <w:gridCol w:w="3969"/>
        <w:gridCol w:w="4080"/>
      </w:tblGrid>
      <w:tr w:rsidR="002C2D19" w14:paraId="31BCD0FC" w14:textId="77777777" w:rsidTr="000174C4">
        <w:trPr>
          <w:trHeight w:val="601"/>
        </w:trPr>
        <w:tc>
          <w:tcPr>
            <w:tcW w:w="2097" w:type="dxa"/>
            <w:shd w:val="clear" w:color="auto" w:fill="auto"/>
          </w:tcPr>
          <w:p w14:paraId="70B1CCC3" w14:textId="77777777" w:rsidR="002C2D19" w:rsidRPr="00840912" w:rsidRDefault="002C2D19" w:rsidP="00937766">
            <w:pPr>
              <w:rPr>
                <w:rFonts w:ascii="標楷體" w:eastAsia="標楷體" w:hAnsi="標楷體" w:cs="Times New Roman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sz w:val="28"/>
                <w:szCs w:val="22"/>
              </w:rPr>
              <w:t>課程名稱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14:paraId="70095989" w14:textId="1C831FAE" w:rsidR="00A31ABD" w:rsidRPr="00840912" w:rsidRDefault="006F6892" w:rsidP="001E2A3D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屏科國際學</w:t>
            </w:r>
            <w:r w:rsidR="002127E6">
              <w:rPr>
                <w:rFonts w:cs="Times New Roman" w:hint="eastAsia"/>
                <w:szCs w:val="22"/>
              </w:rPr>
              <w:t>-</w:t>
            </w:r>
            <w:r w:rsidR="00A97351">
              <w:rPr>
                <w:rFonts w:cs="Times New Roman" w:hint="eastAsia"/>
                <w:szCs w:val="22"/>
              </w:rPr>
              <w:t>（航太科技、淨零碳排、地方創生）</w:t>
            </w:r>
            <w:r w:rsidR="00A97351" w:rsidRPr="00840912">
              <w:rPr>
                <w:rFonts w:cs="Times New Roman"/>
                <w:szCs w:val="22"/>
              </w:rPr>
              <w:t xml:space="preserve"> </w:t>
            </w:r>
            <w:r w:rsidR="00A97351">
              <w:rPr>
                <w:rFonts w:cs="Times New Roman" w:hint="eastAsia"/>
                <w:szCs w:val="22"/>
              </w:rPr>
              <w:t>三擇</w:t>
            </w:r>
            <w:proofErr w:type="gramStart"/>
            <w:r w:rsidR="00A97351">
              <w:rPr>
                <w:rFonts w:cs="Times New Roman" w:hint="eastAsia"/>
                <w:szCs w:val="22"/>
              </w:rPr>
              <w:t>一</w:t>
            </w:r>
            <w:proofErr w:type="gramEnd"/>
          </w:p>
        </w:tc>
      </w:tr>
      <w:tr w:rsidR="002C2D19" w14:paraId="0AD29A26" w14:textId="77777777" w:rsidTr="000174C4">
        <w:trPr>
          <w:trHeight w:val="1492"/>
        </w:trPr>
        <w:tc>
          <w:tcPr>
            <w:tcW w:w="2097" w:type="dxa"/>
            <w:shd w:val="clear" w:color="auto" w:fill="auto"/>
          </w:tcPr>
          <w:p w14:paraId="33AA22E6" w14:textId="77777777" w:rsidR="002C2D19" w:rsidRPr="00840912" w:rsidRDefault="002C2D19" w:rsidP="00937766">
            <w:pPr>
              <w:rPr>
                <w:rFonts w:ascii="標楷體" w:eastAsia="標楷體" w:hAnsi="標楷體" w:cs="Times New Roman"/>
                <w:sz w:val="28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sz w:val="28"/>
                <w:szCs w:val="22"/>
              </w:rPr>
              <w:t>課程簡介</w:t>
            </w:r>
          </w:p>
          <w:p w14:paraId="210992BF" w14:textId="77777777" w:rsidR="002C2D19" w:rsidRPr="00840912" w:rsidRDefault="002C2D19" w:rsidP="00937766">
            <w:pPr>
              <w:rPr>
                <w:rFonts w:ascii="標楷體" w:eastAsia="標楷體" w:hAnsi="標楷體" w:cs="Times New Roman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color w:val="808080"/>
                <w:szCs w:val="22"/>
              </w:rPr>
              <w:t>課程整體的目標和內容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14:paraId="0CC69796" w14:textId="67D04C8A" w:rsidR="001C4FB2" w:rsidRDefault="001C4FB2" w:rsidP="001C4FB2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這課程是學校的校訂課程，</w:t>
            </w:r>
            <w:r w:rsidR="00DC19F8">
              <w:rPr>
                <w:rFonts w:cs="Times New Roman" w:hint="eastAsia"/>
                <w:szCs w:val="22"/>
              </w:rPr>
              <w:t>課程分為三大部分，分別為「</w:t>
            </w:r>
            <w:r w:rsidR="00DC19F8">
              <w:rPr>
                <w:rFonts w:cs="Times New Roman" w:hint="eastAsia"/>
                <w:szCs w:val="22"/>
              </w:rPr>
              <w:t>航太科技、</w:t>
            </w:r>
            <w:proofErr w:type="gramStart"/>
            <w:r w:rsidR="00DC19F8">
              <w:rPr>
                <w:rFonts w:cs="Times New Roman" w:hint="eastAsia"/>
                <w:szCs w:val="22"/>
              </w:rPr>
              <w:t>淨零碳排</w:t>
            </w:r>
            <w:proofErr w:type="gramEnd"/>
            <w:r w:rsidR="00DC19F8">
              <w:rPr>
                <w:rFonts w:cs="Times New Roman" w:hint="eastAsia"/>
                <w:szCs w:val="22"/>
              </w:rPr>
              <w:t>、地方創生</w:t>
            </w:r>
            <w:r w:rsidR="00DC19F8">
              <w:rPr>
                <w:rFonts w:cs="Times New Roman" w:hint="eastAsia"/>
                <w:szCs w:val="22"/>
              </w:rPr>
              <w:t>」。</w:t>
            </w:r>
          </w:p>
          <w:p w14:paraId="095A9409" w14:textId="77777777" w:rsidR="001C4FB2" w:rsidRPr="00840912" w:rsidRDefault="001C4FB2" w:rsidP="001C4FB2">
            <w:pPr>
              <w:jc w:val="both"/>
              <w:rPr>
                <w:rFonts w:cs="Times New Roman" w:hint="eastAsia"/>
                <w:szCs w:val="22"/>
              </w:rPr>
            </w:pPr>
          </w:p>
          <w:p w14:paraId="074F5DEA" w14:textId="01B678F2" w:rsidR="00A31ABD" w:rsidRPr="00840912" w:rsidRDefault="00A31ABD" w:rsidP="00A222ED">
            <w:pPr>
              <w:spacing w:beforeLines="20" w:before="72"/>
              <w:rPr>
                <w:rFonts w:cs="Times New Roman"/>
                <w:szCs w:val="22"/>
              </w:rPr>
            </w:pPr>
          </w:p>
        </w:tc>
      </w:tr>
      <w:tr w:rsidR="002C2D19" w14:paraId="5F767375" w14:textId="77777777" w:rsidTr="000174C4">
        <w:trPr>
          <w:trHeight w:val="2678"/>
        </w:trPr>
        <w:tc>
          <w:tcPr>
            <w:tcW w:w="2097" w:type="dxa"/>
            <w:shd w:val="clear" w:color="auto" w:fill="auto"/>
          </w:tcPr>
          <w:p w14:paraId="4C7069DD" w14:textId="77777777" w:rsidR="002C2D19" w:rsidRPr="00840912" w:rsidRDefault="002C2D19" w:rsidP="00937766">
            <w:pPr>
              <w:rPr>
                <w:rFonts w:ascii="標楷體" w:eastAsia="標楷體" w:hAnsi="標楷體" w:cs="Times New Roman"/>
                <w:sz w:val="28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sz w:val="28"/>
                <w:szCs w:val="22"/>
              </w:rPr>
              <w:t>學習歷程</w:t>
            </w:r>
          </w:p>
          <w:p w14:paraId="0F9A16C2" w14:textId="77777777" w:rsidR="002C2D19" w:rsidRPr="00840912" w:rsidRDefault="002C2D19" w:rsidP="002C2D19">
            <w:pPr>
              <w:pStyle w:val="a3"/>
              <w:numPr>
                <w:ilvl w:val="0"/>
                <w:numId w:val="5"/>
              </w:numPr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課程教會你什麼?</w:t>
            </w:r>
          </w:p>
          <w:p w14:paraId="2567D14B" w14:textId="77777777" w:rsidR="002C2D19" w:rsidRPr="00840912" w:rsidRDefault="002C2D19" w:rsidP="002C2D19">
            <w:pPr>
              <w:pStyle w:val="a3"/>
              <w:numPr>
                <w:ilvl w:val="0"/>
                <w:numId w:val="5"/>
              </w:numPr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課程最有興趣的部分</w:t>
            </w:r>
          </w:p>
          <w:p w14:paraId="1AD4E24C" w14:textId="1D072A9C" w:rsidR="002C2D19" w:rsidRPr="00840912" w:rsidRDefault="006200AF" w:rsidP="002C2D19">
            <w:pPr>
              <w:pStyle w:val="a3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6200AF">
              <w:rPr>
                <w:rFonts w:ascii="標楷體" w:eastAsia="標楷體" w:hAnsi="標楷體" w:hint="eastAsia"/>
                <w:color w:val="808080"/>
              </w:rPr>
              <w:t>具體投入且進一步探究的部分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14:paraId="5A64A0B1" w14:textId="28B78A6B" w:rsidR="00A31ABD" w:rsidRPr="001E2A3D" w:rsidRDefault="000D5E04" w:rsidP="001E2A3D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一、課程</w:t>
            </w:r>
            <w:r w:rsidR="00F82261"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收穫</w:t>
            </w:r>
          </w:p>
          <w:p w14:paraId="1A9A7AC4" w14:textId="473362B3" w:rsidR="00502134" w:rsidRDefault="005713CF" w:rsidP="00502134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 xml:space="preserve">    </w:t>
            </w:r>
            <w:r w:rsidR="00502134" w:rsidRPr="00502134">
              <w:rPr>
                <w:rFonts w:cs="Times New Roman" w:hint="eastAsia"/>
                <w:szCs w:val="22"/>
              </w:rPr>
              <w:t>課程中，我</w:t>
            </w:r>
            <w:r w:rsidR="00DE60B7">
              <w:rPr>
                <w:rFonts w:cs="Times New Roman" w:hint="eastAsia"/>
                <w:szCs w:val="22"/>
              </w:rPr>
              <w:t>學到了</w:t>
            </w:r>
          </w:p>
          <w:p w14:paraId="0F567A16" w14:textId="77777777" w:rsidR="00DE60B7" w:rsidRDefault="00DE60B7" w:rsidP="00502134">
            <w:pPr>
              <w:jc w:val="both"/>
              <w:rPr>
                <w:rFonts w:cs="Times New Roman"/>
                <w:szCs w:val="22"/>
              </w:rPr>
            </w:pPr>
          </w:p>
          <w:p w14:paraId="3B04E024" w14:textId="77777777" w:rsidR="00DE60B7" w:rsidRDefault="00DE60B7" w:rsidP="00502134">
            <w:pPr>
              <w:jc w:val="both"/>
              <w:rPr>
                <w:rFonts w:cs="Times New Roman"/>
                <w:szCs w:val="22"/>
              </w:rPr>
            </w:pPr>
          </w:p>
          <w:p w14:paraId="37E1DBE7" w14:textId="77777777" w:rsidR="00DE60B7" w:rsidRDefault="00DE60B7" w:rsidP="00502134">
            <w:pPr>
              <w:jc w:val="both"/>
              <w:rPr>
                <w:rFonts w:cs="Times New Roman"/>
                <w:szCs w:val="22"/>
              </w:rPr>
            </w:pPr>
          </w:p>
          <w:p w14:paraId="0B9A4C34" w14:textId="77777777" w:rsidR="00DE60B7" w:rsidRDefault="00DE60B7" w:rsidP="00502134">
            <w:pPr>
              <w:jc w:val="both"/>
              <w:rPr>
                <w:rFonts w:cs="Times New Roman"/>
                <w:szCs w:val="22"/>
              </w:rPr>
            </w:pPr>
          </w:p>
          <w:p w14:paraId="36C756B8" w14:textId="77777777" w:rsidR="00DE60B7" w:rsidRDefault="00DE60B7" w:rsidP="00502134">
            <w:pPr>
              <w:jc w:val="both"/>
              <w:rPr>
                <w:rFonts w:cs="Times New Roman"/>
                <w:szCs w:val="22"/>
              </w:rPr>
            </w:pPr>
          </w:p>
          <w:p w14:paraId="4C7AB44D" w14:textId="77777777" w:rsidR="00DE60B7" w:rsidRDefault="00DE60B7" w:rsidP="00502134">
            <w:pPr>
              <w:jc w:val="both"/>
              <w:rPr>
                <w:rFonts w:cs="Times New Roman" w:hint="eastAsia"/>
                <w:szCs w:val="22"/>
              </w:rPr>
            </w:pPr>
          </w:p>
          <w:p w14:paraId="57A8B6B7" w14:textId="75CBEE50" w:rsidR="00103967" w:rsidRPr="001E2A3D" w:rsidRDefault="00103967" w:rsidP="001E2A3D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二、</w:t>
            </w:r>
            <w:r w:rsidR="00072092"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有興趣的部分</w:t>
            </w:r>
          </w:p>
          <w:p w14:paraId="2CCDA084" w14:textId="1A63D84C" w:rsidR="00502134" w:rsidRDefault="0056764F" w:rsidP="009E4013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 xml:space="preserve">    </w:t>
            </w:r>
            <w:r w:rsidR="00502134" w:rsidRPr="00502134">
              <w:rPr>
                <w:rFonts w:cs="Times New Roman" w:hint="eastAsia"/>
                <w:szCs w:val="22"/>
              </w:rPr>
              <w:t>其中最令我們有興趣的是</w:t>
            </w:r>
          </w:p>
          <w:p w14:paraId="2163FF22" w14:textId="77777777" w:rsidR="00DE60B7" w:rsidRDefault="00DE60B7" w:rsidP="009E4013">
            <w:pPr>
              <w:rPr>
                <w:rFonts w:cs="Times New Roman"/>
                <w:szCs w:val="22"/>
              </w:rPr>
            </w:pPr>
          </w:p>
          <w:p w14:paraId="656834B0" w14:textId="77777777" w:rsidR="00DE60B7" w:rsidRDefault="00DE60B7" w:rsidP="009E4013">
            <w:pPr>
              <w:rPr>
                <w:rFonts w:cs="Times New Roman"/>
                <w:szCs w:val="22"/>
              </w:rPr>
            </w:pPr>
          </w:p>
          <w:p w14:paraId="451D1E85" w14:textId="77777777" w:rsidR="00DE60B7" w:rsidRDefault="00DE60B7" w:rsidP="009E4013">
            <w:pPr>
              <w:rPr>
                <w:rFonts w:cs="Times New Roman"/>
                <w:szCs w:val="22"/>
              </w:rPr>
            </w:pPr>
          </w:p>
          <w:p w14:paraId="76F639FD" w14:textId="77777777" w:rsidR="00DE60B7" w:rsidRDefault="00DE60B7" w:rsidP="009E4013">
            <w:pPr>
              <w:rPr>
                <w:rFonts w:cs="Times New Roman"/>
                <w:szCs w:val="22"/>
              </w:rPr>
            </w:pPr>
          </w:p>
          <w:p w14:paraId="3E63F35C" w14:textId="77777777" w:rsidR="00DE60B7" w:rsidRDefault="00DE60B7" w:rsidP="009E4013">
            <w:pPr>
              <w:rPr>
                <w:rFonts w:cs="Times New Roman" w:hint="eastAsia"/>
                <w:szCs w:val="22"/>
              </w:rPr>
            </w:pPr>
          </w:p>
          <w:p w14:paraId="43736D25" w14:textId="78A7766C" w:rsidR="00072092" w:rsidRPr="001E2A3D" w:rsidRDefault="00072092" w:rsidP="001E2A3D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三、</w:t>
            </w:r>
            <w:r w:rsidR="00BD6B84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我具體投入且進一步探究的部分</w:t>
            </w:r>
          </w:p>
          <w:p w14:paraId="29076572" w14:textId="77777777" w:rsidR="00A31ABD" w:rsidRDefault="0056764F" w:rsidP="00A31ABD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 xml:space="preserve">    </w:t>
            </w:r>
          </w:p>
          <w:p w14:paraId="693AE40C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564D5224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2CC26B5B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60A288DA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1487EADB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49A8AC1D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2D2EB630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2912713A" w14:textId="77777777" w:rsidR="006200AF" w:rsidRDefault="006200AF" w:rsidP="00A31ABD">
            <w:pPr>
              <w:jc w:val="both"/>
              <w:rPr>
                <w:rFonts w:cs="Times New Roman"/>
                <w:szCs w:val="22"/>
              </w:rPr>
            </w:pPr>
          </w:p>
          <w:p w14:paraId="73FA2BFD" w14:textId="4B771441" w:rsidR="006200AF" w:rsidRPr="00840912" w:rsidRDefault="006200AF" w:rsidP="00A31ABD">
            <w:pPr>
              <w:jc w:val="both"/>
              <w:rPr>
                <w:rFonts w:cs="Times New Roman" w:hint="eastAsia"/>
                <w:szCs w:val="22"/>
              </w:rPr>
            </w:pPr>
          </w:p>
        </w:tc>
      </w:tr>
      <w:tr w:rsidR="007C47CA" w14:paraId="443E9541" w14:textId="77777777" w:rsidTr="000174C4">
        <w:trPr>
          <w:trHeight w:val="13310"/>
        </w:trPr>
        <w:tc>
          <w:tcPr>
            <w:tcW w:w="2097" w:type="dxa"/>
            <w:vMerge w:val="restart"/>
            <w:shd w:val="clear" w:color="auto" w:fill="auto"/>
            <w:vAlign w:val="center"/>
          </w:tcPr>
          <w:p w14:paraId="5E3834BB" w14:textId="77777777" w:rsidR="007C47CA" w:rsidRPr="00840912" w:rsidRDefault="007C47CA" w:rsidP="00937766">
            <w:pPr>
              <w:jc w:val="both"/>
              <w:rPr>
                <w:rFonts w:ascii="標楷體" w:eastAsia="標楷體" w:hAnsi="標楷體" w:cs="Times New Roman"/>
                <w:sz w:val="28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sz w:val="28"/>
                <w:szCs w:val="22"/>
              </w:rPr>
              <w:lastRenderedPageBreak/>
              <w:t>學習成果</w:t>
            </w:r>
          </w:p>
          <w:p w14:paraId="2D4BD2FC" w14:textId="77777777" w:rsidR="007C47CA" w:rsidRPr="00840912" w:rsidRDefault="007C47CA" w:rsidP="002C2D19">
            <w:pPr>
              <w:pStyle w:val="a3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透過課程完成的成果的描述 (請附圖)</w:t>
            </w:r>
          </w:p>
          <w:p w14:paraId="50E9DA59" w14:textId="24699D19" w:rsidR="007C47CA" w:rsidRPr="00840912" w:rsidRDefault="007C47CA" w:rsidP="002C2D19">
            <w:pPr>
              <w:pStyle w:val="a3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你在過程中</w:t>
            </w:r>
            <w:r>
              <w:rPr>
                <w:rFonts w:ascii="標楷體" w:eastAsia="標楷體" w:hAnsi="標楷體" w:hint="eastAsia"/>
                <w:color w:val="808080"/>
              </w:rPr>
              <w:t>遇到的困難及突破</w:t>
            </w:r>
          </w:p>
          <w:p w14:paraId="366A6924" w14:textId="77777777" w:rsidR="007C47CA" w:rsidRPr="00840912" w:rsidRDefault="007C47CA" w:rsidP="002C2D19">
            <w:pPr>
              <w:pStyle w:val="a3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這份成果你覺得最值得分享的部分</w:t>
            </w:r>
          </w:p>
        </w:tc>
        <w:tc>
          <w:tcPr>
            <w:tcW w:w="8049" w:type="dxa"/>
            <w:gridSpan w:val="2"/>
            <w:shd w:val="clear" w:color="auto" w:fill="auto"/>
          </w:tcPr>
          <w:p w14:paraId="7E01C25F" w14:textId="5FCECA26" w:rsidR="007C47CA" w:rsidRPr="001E2A3D" w:rsidRDefault="007C47CA" w:rsidP="007C47CA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一、成果</w:t>
            </w:r>
          </w:p>
          <w:p w14:paraId="3FAC7F6D" w14:textId="17A882E9" w:rsidR="007C47CA" w:rsidRDefault="007C47CA" w:rsidP="007C47CA">
            <w:pPr>
              <w:jc w:val="both"/>
              <w:rPr>
                <w:rFonts w:asciiTheme="minorEastAsia" w:hAnsiTheme="minorEastAsia" w:cs="Times New Roman"/>
                <w:szCs w:val="22"/>
              </w:rPr>
            </w:pPr>
            <w:r>
              <w:rPr>
                <w:rFonts w:asciiTheme="minorEastAsia" w:hAnsiTheme="minorEastAsia" w:cs="Times New Roman" w:hint="eastAsia"/>
                <w:szCs w:val="22"/>
              </w:rPr>
              <w:t xml:space="preserve">    </w:t>
            </w:r>
            <w:r w:rsidRPr="00352C43">
              <w:rPr>
                <w:rFonts w:asciiTheme="minorEastAsia" w:hAnsiTheme="minorEastAsia" w:cs="Times New Roman" w:hint="eastAsia"/>
                <w:szCs w:val="22"/>
              </w:rPr>
              <w:t>透過本次課程我完成了。</w:t>
            </w:r>
          </w:p>
          <w:p w14:paraId="5A5FDEDC" w14:textId="36B2F233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47F43122" w14:textId="0A0258EF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35CCA210" w14:textId="171A8A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7DEB2982" w14:textId="703EAF33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4BB2283C" w14:textId="5BD64153" w:rsidR="007C47CA" w:rsidRPr="001E2A3D" w:rsidRDefault="007C47CA" w:rsidP="007C47CA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二、</w:t>
            </w: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遇到的困難</w:t>
            </w:r>
          </w:p>
          <w:p w14:paraId="701D8A7C" w14:textId="38F4487D" w:rsidR="007C47CA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5E971BE2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661587D6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63091BAB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6F7763C8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4647ACA1" w14:textId="4DC1ABE5" w:rsidR="007C47CA" w:rsidRPr="001E2A3D" w:rsidRDefault="007C47CA" w:rsidP="007C47CA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1E2A3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三、最值得分享的部分</w:t>
            </w:r>
          </w:p>
          <w:p w14:paraId="24DC828C" w14:textId="77777777" w:rsidR="007C47CA" w:rsidRDefault="007C47CA" w:rsidP="007C47CA">
            <w:pPr>
              <w:jc w:val="both"/>
              <w:rPr>
                <w:rFonts w:asciiTheme="minorEastAsia" w:hAnsiTheme="minorEastAsia" w:cs="MS Gothic"/>
              </w:rPr>
            </w:pPr>
            <w:r>
              <w:rPr>
                <w:rFonts w:asciiTheme="minorEastAsia" w:hAnsiTheme="minorEastAsia" w:cs="Times New Roman" w:hint="eastAsia"/>
                <w:szCs w:val="22"/>
              </w:rPr>
              <w:t xml:space="preserve">    </w:t>
            </w:r>
            <w:r w:rsidRPr="00352C43">
              <w:rPr>
                <w:rFonts w:asciiTheme="minorEastAsia" w:hAnsiTheme="minorEastAsia" w:cs="Times New Roman" w:hint="eastAsia"/>
                <w:szCs w:val="22"/>
              </w:rPr>
              <w:t>我們覺得在</w:t>
            </w:r>
            <w:r>
              <w:rPr>
                <w:rFonts w:asciiTheme="minorEastAsia" w:hAnsiTheme="minorEastAsia" w:cs="Times New Roman" w:hint="eastAsia"/>
                <w:szCs w:val="22"/>
              </w:rPr>
              <w:t>此次課程中最令</w:t>
            </w:r>
            <w:r w:rsidRPr="00352C43">
              <w:rPr>
                <w:rFonts w:asciiTheme="minorEastAsia" w:hAnsiTheme="minorEastAsia" w:cs="Times New Roman" w:hint="eastAsia"/>
                <w:szCs w:val="22"/>
              </w:rPr>
              <w:t>我覺得值得分享的是</w:t>
            </w:r>
            <w:r w:rsidRPr="00A31ABD">
              <w:rPr>
                <w:rFonts w:asciiTheme="minorEastAsia" w:hAnsiTheme="minorEastAsia" w:cs="MS Gothic" w:hint="eastAsia"/>
              </w:rPr>
              <w:t>。</w:t>
            </w:r>
          </w:p>
          <w:p w14:paraId="191805A8" w14:textId="77777777" w:rsidR="007C47CA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499DB15B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41A9DA28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2C23122A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587CA2BC" w14:textId="77777777" w:rsidR="007C47CA" w:rsidRPr="001E2A3D" w:rsidRDefault="007C47CA" w:rsidP="007C47CA">
            <w:pPr>
              <w:pStyle w:val="a3"/>
              <w:numPr>
                <w:ilvl w:val="1"/>
                <w:numId w:val="15"/>
              </w:numPr>
              <w:spacing w:beforeLines="30" w:before="108"/>
              <w:ind w:left="323" w:hanging="323"/>
              <w:jc w:val="both"/>
              <w:rPr>
                <w:rFonts w:asciiTheme="minorEastAsia" w:hAnsiTheme="minorEastAsia" w:cs="Times New Roman"/>
                <w:szCs w:val="22"/>
              </w:rPr>
            </w:pPr>
            <w:r w:rsidRPr="001E2A3D">
              <w:rPr>
                <w:rFonts w:asciiTheme="minorEastAsia" w:hAnsiTheme="minorEastAsia" w:cs="Times New Roman" w:hint="eastAsia"/>
                <w:szCs w:val="22"/>
              </w:rPr>
              <w:t>。</w:t>
            </w:r>
          </w:p>
          <w:p w14:paraId="2B5057A1" w14:textId="1419D250" w:rsidR="007C47CA" w:rsidRPr="007C47CA" w:rsidRDefault="007C47CA" w:rsidP="007C47CA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C47CA" w14:paraId="33602CE8" w14:textId="77777777" w:rsidTr="000174C4">
        <w:trPr>
          <w:trHeight w:val="598"/>
        </w:trPr>
        <w:tc>
          <w:tcPr>
            <w:tcW w:w="2097" w:type="dxa"/>
            <w:vMerge/>
            <w:shd w:val="clear" w:color="auto" w:fill="auto"/>
          </w:tcPr>
          <w:p w14:paraId="2FF0A951" w14:textId="77777777" w:rsidR="007C47CA" w:rsidRPr="00840912" w:rsidRDefault="007C47CA" w:rsidP="00937766">
            <w:pPr>
              <w:rPr>
                <w:rFonts w:ascii="標楷體" w:eastAsia="標楷體" w:hAnsi="標楷體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9C65F0" w14:textId="77777777" w:rsidR="007C47CA" w:rsidRPr="00840912" w:rsidRDefault="007C47CA" w:rsidP="00937766">
            <w:pPr>
              <w:jc w:val="center"/>
              <w:rPr>
                <w:rFonts w:ascii="標楷體" w:eastAsia="標楷體" w:hAnsi="標楷體" w:cs="Times New Roman"/>
                <w:b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b/>
                <w:szCs w:val="22"/>
              </w:rPr>
              <w:t>圖片</w:t>
            </w:r>
            <w:proofErr w:type="gramStart"/>
            <w:r w:rsidRPr="00840912">
              <w:rPr>
                <w:rFonts w:ascii="標楷體" w:eastAsia="標楷體" w:hAnsi="標楷體" w:cs="Times New Roman" w:hint="eastAsia"/>
                <w:b/>
                <w:szCs w:val="22"/>
              </w:rPr>
              <w:t>一</w:t>
            </w:r>
            <w:proofErr w:type="gramEnd"/>
          </w:p>
        </w:tc>
        <w:tc>
          <w:tcPr>
            <w:tcW w:w="4080" w:type="dxa"/>
            <w:shd w:val="clear" w:color="auto" w:fill="auto"/>
            <w:vAlign w:val="center"/>
          </w:tcPr>
          <w:p w14:paraId="10FF760B" w14:textId="77777777" w:rsidR="007C47CA" w:rsidRPr="00840912" w:rsidRDefault="007C47CA" w:rsidP="00937766">
            <w:pPr>
              <w:jc w:val="center"/>
              <w:rPr>
                <w:rFonts w:ascii="標楷體" w:eastAsia="標楷體" w:hAnsi="標楷體" w:cs="Times New Roman"/>
                <w:b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b/>
                <w:szCs w:val="22"/>
              </w:rPr>
              <w:t>圖片二</w:t>
            </w:r>
          </w:p>
        </w:tc>
      </w:tr>
      <w:tr w:rsidR="007C47CA" w14:paraId="253CA875" w14:textId="77777777" w:rsidTr="000174C4">
        <w:trPr>
          <w:trHeight w:val="2305"/>
        </w:trPr>
        <w:tc>
          <w:tcPr>
            <w:tcW w:w="2097" w:type="dxa"/>
            <w:vMerge/>
            <w:shd w:val="clear" w:color="auto" w:fill="auto"/>
          </w:tcPr>
          <w:p w14:paraId="0BA7A0DE" w14:textId="77777777" w:rsidR="007C47CA" w:rsidRPr="00840912" w:rsidRDefault="007C47CA" w:rsidP="00937766">
            <w:pPr>
              <w:rPr>
                <w:rFonts w:ascii="標楷體" w:eastAsia="標楷體" w:hAnsi="標楷體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D31D4C" w14:textId="13BB7928" w:rsidR="007C47CA" w:rsidRPr="00840912" w:rsidRDefault="007C47CA" w:rsidP="00937766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1617AC60" w14:textId="1A23A37D" w:rsidR="007C47CA" w:rsidRPr="00840912" w:rsidRDefault="007C47CA" w:rsidP="00A222ED">
            <w:pPr>
              <w:rPr>
                <w:rFonts w:cs="Times New Roman"/>
                <w:szCs w:val="22"/>
              </w:rPr>
            </w:pPr>
          </w:p>
        </w:tc>
      </w:tr>
      <w:tr w:rsidR="007C47CA" w14:paraId="0A85BF56" w14:textId="77777777" w:rsidTr="000174C4">
        <w:trPr>
          <w:trHeight w:val="693"/>
        </w:trPr>
        <w:tc>
          <w:tcPr>
            <w:tcW w:w="2097" w:type="dxa"/>
            <w:vMerge/>
            <w:shd w:val="clear" w:color="auto" w:fill="auto"/>
          </w:tcPr>
          <w:p w14:paraId="2959EAFD" w14:textId="77777777" w:rsidR="007C47CA" w:rsidRPr="00840912" w:rsidRDefault="007C47CA" w:rsidP="007C47CA">
            <w:pPr>
              <w:rPr>
                <w:rFonts w:ascii="標楷體" w:eastAsia="標楷體" w:hAnsi="標楷體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98C140" w14:textId="485F13C4" w:rsidR="007C47CA" w:rsidRPr="00840912" w:rsidRDefault="007C47CA" w:rsidP="007C47CA">
            <w:pPr>
              <w:jc w:val="center"/>
              <w:rPr>
                <w:rFonts w:cs="Times New Roman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b/>
                <w:szCs w:val="22"/>
              </w:rPr>
              <w:t>圖片</w:t>
            </w:r>
            <w:r>
              <w:rPr>
                <w:rFonts w:ascii="標楷體" w:eastAsia="標楷體" w:hAnsi="標楷體" w:cs="Times New Roman" w:hint="eastAsia"/>
                <w:b/>
                <w:szCs w:val="22"/>
              </w:rPr>
              <w:t>三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43AB02E" w14:textId="21D284FF" w:rsidR="007C47CA" w:rsidRPr="00840912" w:rsidRDefault="007C47CA" w:rsidP="007C47CA">
            <w:pPr>
              <w:jc w:val="center"/>
              <w:rPr>
                <w:rFonts w:cs="Times New Roman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b/>
                <w:szCs w:val="22"/>
              </w:rPr>
              <w:t>圖片</w:t>
            </w:r>
            <w:r>
              <w:rPr>
                <w:rFonts w:ascii="標楷體" w:eastAsia="標楷體" w:hAnsi="標楷體" w:cs="Times New Roman" w:hint="eastAsia"/>
                <w:b/>
                <w:szCs w:val="22"/>
              </w:rPr>
              <w:t>四</w:t>
            </w:r>
          </w:p>
        </w:tc>
      </w:tr>
      <w:tr w:rsidR="007C47CA" w14:paraId="7C1110E6" w14:textId="77777777" w:rsidTr="000174C4">
        <w:trPr>
          <w:trHeight w:val="1246"/>
        </w:trPr>
        <w:tc>
          <w:tcPr>
            <w:tcW w:w="2097" w:type="dxa"/>
            <w:vMerge/>
            <w:shd w:val="clear" w:color="auto" w:fill="auto"/>
          </w:tcPr>
          <w:p w14:paraId="20DB4DAC" w14:textId="77777777" w:rsidR="007C47CA" w:rsidRPr="00840912" w:rsidRDefault="007C47CA" w:rsidP="007C47CA">
            <w:pPr>
              <w:rPr>
                <w:rFonts w:ascii="標楷體" w:eastAsia="標楷體" w:hAnsi="標楷體" w:cs="Times New Roman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3F7BF4" w14:textId="77777777" w:rsidR="007C47CA" w:rsidRPr="00840912" w:rsidRDefault="007C47CA" w:rsidP="007C47CA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56830985" w14:textId="77777777" w:rsidR="007C47CA" w:rsidRPr="00840912" w:rsidRDefault="007C47CA" w:rsidP="007C47CA">
            <w:pPr>
              <w:rPr>
                <w:rFonts w:cs="Times New Roman"/>
                <w:szCs w:val="22"/>
              </w:rPr>
            </w:pPr>
          </w:p>
        </w:tc>
      </w:tr>
      <w:tr w:rsidR="007C47CA" w14:paraId="1B51E0AD" w14:textId="77777777" w:rsidTr="000174C4">
        <w:trPr>
          <w:trHeight w:val="7081"/>
        </w:trPr>
        <w:tc>
          <w:tcPr>
            <w:tcW w:w="2097" w:type="dxa"/>
            <w:shd w:val="clear" w:color="auto" w:fill="auto"/>
          </w:tcPr>
          <w:p w14:paraId="23175238" w14:textId="77777777" w:rsidR="007C47CA" w:rsidRPr="00840912" w:rsidRDefault="007C47CA" w:rsidP="007C47CA">
            <w:pPr>
              <w:rPr>
                <w:rFonts w:ascii="標楷體" w:eastAsia="標楷體" w:hAnsi="標楷體" w:cs="Times New Roman"/>
                <w:sz w:val="28"/>
                <w:szCs w:val="22"/>
              </w:rPr>
            </w:pPr>
            <w:r w:rsidRPr="00840912">
              <w:rPr>
                <w:rFonts w:ascii="標楷體" w:eastAsia="標楷體" w:hAnsi="標楷體" w:cs="Times New Roman" w:hint="eastAsia"/>
                <w:sz w:val="28"/>
                <w:szCs w:val="22"/>
              </w:rPr>
              <w:t>反思</w:t>
            </w:r>
          </w:p>
          <w:p w14:paraId="50B9ED48" w14:textId="77777777" w:rsidR="007C47CA" w:rsidRPr="00840912" w:rsidRDefault="007C47CA" w:rsidP="007C47CA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最有挑戰的部分?</w:t>
            </w:r>
          </w:p>
          <w:p w14:paraId="07D0D32E" w14:textId="77777777" w:rsidR="007C47CA" w:rsidRPr="00840912" w:rsidRDefault="007C47CA" w:rsidP="007C47CA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標楷體"/>
                <w:color w:val="808080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還可延伸/聯想到什麼?</w:t>
            </w:r>
          </w:p>
          <w:p w14:paraId="71422E07" w14:textId="77777777" w:rsidR="007C47CA" w:rsidRPr="00840912" w:rsidRDefault="007C47CA" w:rsidP="007C47CA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840912">
              <w:rPr>
                <w:rFonts w:ascii="標楷體" w:eastAsia="標楷體" w:hAnsi="標楷體" w:hint="eastAsia"/>
                <w:color w:val="808080"/>
              </w:rPr>
              <w:t>修完這門課，對你往後的學習會有什麼幫助/轉變?</w:t>
            </w:r>
          </w:p>
        </w:tc>
        <w:tc>
          <w:tcPr>
            <w:tcW w:w="8049" w:type="dxa"/>
            <w:gridSpan w:val="2"/>
            <w:shd w:val="clear" w:color="auto" w:fill="auto"/>
          </w:tcPr>
          <w:p w14:paraId="1A4DF628" w14:textId="0653B479" w:rsidR="007C47CA" w:rsidRPr="00A222ED" w:rsidRDefault="007C47CA" w:rsidP="00610A3F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A222E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一、最有挑戰的部分</w:t>
            </w:r>
          </w:p>
          <w:p w14:paraId="5934D95C" w14:textId="08BD21BC" w:rsidR="007C47CA" w:rsidRDefault="007C47CA" w:rsidP="00610A3F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color w:val="000000"/>
                <w:szCs w:val="22"/>
              </w:rPr>
              <w:t xml:space="preserve">    </w:t>
            </w:r>
            <w:r w:rsidRPr="00502134">
              <w:rPr>
                <w:rFonts w:cs="Times New Roman" w:hint="eastAsia"/>
                <w:color w:val="000000"/>
                <w:szCs w:val="22"/>
              </w:rPr>
              <w:t>最有挑戰的部分</w:t>
            </w:r>
            <w:r>
              <w:rPr>
                <w:rFonts w:cs="Times New Roman" w:hint="eastAsia"/>
                <w:szCs w:val="22"/>
              </w:rPr>
              <w:t>。</w:t>
            </w:r>
          </w:p>
          <w:p w14:paraId="78E8D5AB" w14:textId="77777777" w:rsidR="00610A3F" w:rsidRDefault="00610A3F" w:rsidP="00610A3F">
            <w:pPr>
              <w:jc w:val="both"/>
              <w:rPr>
                <w:rFonts w:cs="Times New Roman"/>
                <w:szCs w:val="22"/>
              </w:rPr>
            </w:pPr>
          </w:p>
          <w:p w14:paraId="722E27B1" w14:textId="77777777" w:rsidR="00610A3F" w:rsidRDefault="00610A3F" w:rsidP="00610A3F">
            <w:pPr>
              <w:jc w:val="both"/>
              <w:rPr>
                <w:rFonts w:cs="Times New Roman"/>
                <w:szCs w:val="22"/>
              </w:rPr>
            </w:pPr>
          </w:p>
          <w:p w14:paraId="2562367A" w14:textId="77777777" w:rsidR="00610A3F" w:rsidRDefault="00610A3F" w:rsidP="00610A3F">
            <w:pPr>
              <w:jc w:val="both"/>
              <w:rPr>
                <w:rFonts w:cs="Times New Roman"/>
                <w:szCs w:val="22"/>
              </w:rPr>
            </w:pPr>
          </w:p>
          <w:p w14:paraId="3618E83A" w14:textId="77777777" w:rsidR="00610A3F" w:rsidRDefault="00610A3F" w:rsidP="00610A3F">
            <w:pPr>
              <w:jc w:val="both"/>
              <w:rPr>
                <w:rFonts w:cs="Times New Roman" w:hint="eastAsia"/>
                <w:szCs w:val="22"/>
              </w:rPr>
            </w:pPr>
          </w:p>
          <w:p w14:paraId="189F4818" w14:textId="4CCDB581" w:rsidR="007C47CA" w:rsidRPr="00A222ED" w:rsidRDefault="007C47CA" w:rsidP="00610A3F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A222E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二、延伸與應用</w:t>
            </w:r>
          </w:p>
          <w:p w14:paraId="705F0139" w14:textId="5AC3E71D" w:rsidR="007C47CA" w:rsidRDefault="007C47CA" w:rsidP="00610A3F">
            <w:pPr>
              <w:spacing w:beforeLines="20" w:before="72" w:afterLines="20" w:after="72"/>
              <w:jc w:val="both"/>
              <w:rPr>
                <w:rFonts w:cs="Times New Roman"/>
                <w:color w:val="000000"/>
                <w:szCs w:val="22"/>
              </w:rPr>
            </w:pPr>
            <w:r w:rsidRPr="00A222E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 xml:space="preserve">    </w:t>
            </w:r>
            <w:r w:rsidRPr="00A222ED">
              <w:rPr>
                <w:rFonts w:cs="Times New Roman" w:hint="eastAsia"/>
                <w:color w:val="000000"/>
                <w:szCs w:val="22"/>
              </w:rPr>
              <w:t>這堂課程本身就是</w:t>
            </w:r>
            <w:r w:rsidRPr="00502134">
              <w:rPr>
                <w:rFonts w:cs="Times New Roman" w:hint="eastAsia"/>
                <w:color w:val="000000"/>
                <w:szCs w:val="22"/>
              </w:rPr>
              <w:t>讓我們延伸所學去。</w:t>
            </w:r>
          </w:p>
          <w:p w14:paraId="1AB3B68B" w14:textId="77777777" w:rsidR="00610A3F" w:rsidRDefault="00610A3F" w:rsidP="00610A3F">
            <w:pPr>
              <w:spacing w:beforeLines="20" w:before="72" w:afterLines="20" w:after="72"/>
              <w:jc w:val="both"/>
              <w:rPr>
                <w:rFonts w:cs="Times New Roman"/>
                <w:color w:val="000000"/>
                <w:szCs w:val="22"/>
              </w:rPr>
            </w:pPr>
          </w:p>
          <w:p w14:paraId="5E359AE3" w14:textId="77777777" w:rsidR="00610A3F" w:rsidRDefault="00610A3F" w:rsidP="00610A3F">
            <w:pPr>
              <w:spacing w:beforeLines="20" w:before="72" w:afterLines="20" w:after="72"/>
              <w:jc w:val="both"/>
              <w:rPr>
                <w:rFonts w:cs="Times New Roman"/>
                <w:color w:val="000000"/>
                <w:szCs w:val="22"/>
              </w:rPr>
            </w:pPr>
          </w:p>
          <w:p w14:paraId="635EF509" w14:textId="77777777" w:rsidR="00610A3F" w:rsidRDefault="00610A3F" w:rsidP="00610A3F">
            <w:pPr>
              <w:spacing w:beforeLines="20" w:before="72" w:afterLines="20" w:after="72"/>
              <w:jc w:val="both"/>
              <w:rPr>
                <w:rFonts w:cs="Times New Roman" w:hint="eastAsia"/>
                <w:color w:val="000000"/>
                <w:szCs w:val="22"/>
              </w:rPr>
            </w:pPr>
          </w:p>
          <w:p w14:paraId="737D41CF" w14:textId="5F1B2040" w:rsidR="007C47CA" w:rsidRPr="00A222ED" w:rsidRDefault="007C47CA" w:rsidP="00610A3F">
            <w:pPr>
              <w:spacing w:beforeLines="20" w:before="72" w:afterLines="20" w:after="72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A222ED"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三、往後幫助</w:t>
            </w:r>
          </w:p>
          <w:p w14:paraId="7B8D6A8A" w14:textId="47423383" w:rsidR="007C47CA" w:rsidRDefault="007C47CA" w:rsidP="00610A3F">
            <w:pPr>
              <w:jc w:val="both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 w:hint="eastAsia"/>
                <w:color w:val="000000"/>
                <w:szCs w:val="22"/>
              </w:rPr>
              <w:t xml:space="preserve">    </w:t>
            </w:r>
            <w:r w:rsidRPr="00502134">
              <w:rPr>
                <w:rFonts w:cs="Times New Roman" w:hint="eastAsia"/>
                <w:color w:val="000000"/>
                <w:szCs w:val="22"/>
              </w:rPr>
              <w:t>這個過程，我學習</w:t>
            </w:r>
            <w:r w:rsidR="00610A3F">
              <w:rPr>
                <w:rFonts w:cs="Times New Roman" w:hint="eastAsia"/>
                <w:color w:val="000000"/>
                <w:szCs w:val="22"/>
              </w:rPr>
              <w:t>到</w:t>
            </w:r>
          </w:p>
          <w:p w14:paraId="12ECA3BA" w14:textId="4253A14B" w:rsidR="00610A3F" w:rsidRPr="00840912" w:rsidRDefault="00610A3F" w:rsidP="00610A3F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</w:tr>
      <w:tr w:rsidR="007C47CA" w14:paraId="2A86CB40" w14:textId="77777777" w:rsidTr="000174C4">
        <w:trPr>
          <w:trHeight w:val="1115"/>
        </w:trPr>
        <w:tc>
          <w:tcPr>
            <w:tcW w:w="2097" w:type="dxa"/>
            <w:shd w:val="clear" w:color="auto" w:fill="auto"/>
          </w:tcPr>
          <w:p w14:paraId="502A662B" w14:textId="3A70EDE7" w:rsidR="007C47CA" w:rsidRPr="00840912" w:rsidRDefault="007C47CA" w:rsidP="007C47CA">
            <w:pPr>
              <w:rPr>
                <w:rFonts w:ascii="標楷體" w:eastAsia="標楷體" w:hAnsi="標楷體" w:cs="Times New Roman"/>
                <w:sz w:val="28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2"/>
              </w:rPr>
              <w:t>影片連結QR CODE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14:paraId="059E71F7" w14:textId="438E9403" w:rsidR="007C47CA" w:rsidRPr="00840912" w:rsidRDefault="007C47CA" w:rsidP="007C47CA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</w:tr>
    </w:tbl>
    <w:p w14:paraId="59E2CFC3" w14:textId="77777777" w:rsidR="00A85A4A" w:rsidRPr="002C2D19" w:rsidRDefault="00A85A4A" w:rsidP="00A222ED">
      <w:pPr>
        <w:rPr>
          <w:rFonts w:ascii="標楷體" w:eastAsia="標楷體" w:hAnsi="標楷體" w:cs="Times New Roman"/>
          <w:b/>
          <w:bCs/>
          <w:kern w:val="24"/>
          <w:sz w:val="28"/>
          <w:szCs w:val="28"/>
        </w:rPr>
      </w:pPr>
    </w:p>
    <w:sectPr w:rsidR="00A85A4A" w:rsidRPr="002C2D19" w:rsidSect="00610A3F">
      <w:pgSz w:w="11906" w:h="16838"/>
      <w:pgMar w:top="709" w:right="991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DDFE6" w14:textId="77777777" w:rsidR="009D7376" w:rsidRDefault="009D7376" w:rsidP="009F2345">
      <w:r>
        <w:separator/>
      </w:r>
    </w:p>
  </w:endnote>
  <w:endnote w:type="continuationSeparator" w:id="0">
    <w:p w14:paraId="67203530" w14:textId="77777777" w:rsidR="009D7376" w:rsidRDefault="009D7376" w:rsidP="009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3FF0F" w14:textId="77777777" w:rsidR="009D7376" w:rsidRDefault="009D7376" w:rsidP="009F2345">
      <w:r>
        <w:separator/>
      </w:r>
    </w:p>
  </w:footnote>
  <w:footnote w:type="continuationSeparator" w:id="0">
    <w:p w14:paraId="102BC498" w14:textId="77777777" w:rsidR="009D7376" w:rsidRDefault="009D7376" w:rsidP="009F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051"/>
    <w:multiLevelType w:val="hybridMultilevel"/>
    <w:tmpl w:val="C8D2A320"/>
    <w:lvl w:ilvl="0" w:tplc="86D4D97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14B53"/>
    <w:multiLevelType w:val="hybridMultilevel"/>
    <w:tmpl w:val="104A2272"/>
    <w:lvl w:ilvl="0" w:tplc="B40485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B7B31CE"/>
    <w:multiLevelType w:val="hybridMultilevel"/>
    <w:tmpl w:val="C8D2A320"/>
    <w:lvl w:ilvl="0" w:tplc="86D4D97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B747FA"/>
    <w:multiLevelType w:val="hybridMultilevel"/>
    <w:tmpl w:val="4CA26CAA"/>
    <w:lvl w:ilvl="0" w:tplc="03AE81F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6E4CFC"/>
    <w:multiLevelType w:val="hybridMultilevel"/>
    <w:tmpl w:val="A4F01F54"/>
    <w:lvl w:ilvl="0" w:tplc="2C3A3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5130959"/>
    <w:multiLevelType w:val="hybridMultilevel"/>
    <w:tmpl w:val="C8D2A320"/>
    <w:lvl w:ilvl="0" w:tplc="86D4D97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E57B2"/>
    <w:multiLevelType w:val="hybridMultilevel"/>
    <w:tmpl w:val="31D8940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416876B0"/>
    <w:multiLevelType w:val="hybridMultilevel"/>
    <w:tmpl w:val="1D7CA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B44690"/>
    <w:multiLevelType w:val="hybridMultilevel"/>
    <w:tmpl w:val="6C7AE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974C17"/>
    <w:multiLevelType w:val="hybridMultilevel"/>
    <w:tmpl w:val="A5D43D7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5D293E60"/>
    <w:multiLevelType w:val="hybridMultilevel"/>
    <w:tmpl w:val="3084BD62"/>
    <w:lvl w:ilvl="0" w:tplc="2C3A3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374FC2"/>
    <w:multiLevelType w:val="hybridMultilevel"/>
    <w:tmpl w:val="018008EE"/>
    <w:lvl w:ilvl="0" w:tplc="A520607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69BA5D9D"/>
    <w:multiLevelType w:val="hybridMultilevel"/>
    <w:tmpl w:val="4F3C27A2"/>
    <w:lvl w:ilvl="0" w:tplc="0409000F">
      <w:start w:val="1"/>
      <w:numFmt w:val="decimal"/>
      <w:lvlText w:val="%1."/>
      <w:lvlJc w:val="left"/>
      <w:pPr>
        <w:ind w:left="12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13" w15:restartNumberingAfterBreak="0">
    <w:nsid w:val="6AF04A49"/>
    <w:multiLevelType w:val="hybridMultilevel"/>
    <w:tmpl w:val="35B243AC"/>
    <w:lvl w:ilvl="0" w:tplc="2C3A3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6E254271"/>
    <w:multiLevelType w:val="hybridMultilevel"/>
    <w:tmpl w:val="2BF81F0C"/>
    <w:lvl w:ilvl="0" w:tplc="0D6438DE">
      <w:start w:val="1"/>
      <w:numFmt w:val="decimal"/>
      <w:lvlText w:val="%1."/>
      <w:lvlJc w:val="left"/>
      <w:pPr>
        <w:ind w:left="1289" w:hanging="5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578490477">
    <w:abstractNumId w:val="3"/>
  </w:num>
  <w:num w:numId="2" w16cid:durableId="34473754">
    <w:abstractNumId w:val="6"/>
  </w:num>
  <w:num w:numId="3" w16cid:durableId="1127553442">
    <w:abstractNumId w:val="12"/>
  </w:num>
  <w:num w:numId="4" w16cid:durableId="1132283990">
    <w:abstractNumId w:val="14"/>
  </w:num>
  <w:num w:numId="5" w16cid:durableId="569342734">
    <w:abstractNumId w:val="5"/>
  </w:num>
  <w:num w:numId="6" w16cid:durableId="1816800344">
    <w:abstractNumId w:val="2"/>
  </w:num>
  <w:num w:numId="7" w16cid:durableId="63837526">
    <w:abstractNumId w:val="0"/>
  </w:num>
  <w:num w:numId="8" w16cid:durableId="1215703669">
    <w:abstractNumId w:val="1"/>
  </w:num>
  <w:num w:numId="9" w16cid:durableId="540480744">
    <w:abstractNumId w:val="4"/>
  </w:num>
  <w:num w:numId="10" w16cid:durableId="1338652509">
    <w:abstractNumId w:val="13"/>
  </w:num>
  <w:num w:numId="11" w16cid:durableId="23136938">
    <w:abstractNumId w:val="11"/>
  </w:num>
  <w:num w:numId="12" w16cid:durableId="2092965851">
    <w:abstractNumId w:val="9"/>
  </w:num>
  <w:num w:numId="13" w16cid:durableId="1965965867">
    <w:abstractNumId w:val="10"/>
  </w:num>
  <w:num w:numId="14" w16cid:durableId="740449739">
    <w:abstractNumId w:val="7"/>
  </w:num>
  <w:num w:numId="15" w16cid:durableId="1216501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BD"/>
    <w:rsid w:val="00000DE6"/>
    <w:rsid w:val="00011116"/>
    <w:rsid w:val="00014534"/>
    <w:rsid w:val="000174C4"/>
    <w:rsid w:val="000241F0"/>
    <w:rsid w:val="00035239"/>
    <w:rsid w:val="00043678"/>
    <w:rsid w:val="00046D1A"/>
    <w:rsid w:val="00072092"/>
    <w:rsid w:val="00090084"/>
    <w:rsid w:val="000937D4"/>
    <w:rsid w:val="000A203B"/>
    <w:rsid w:val="000A3772"/>
    <w:rsid w:val="000A758D"/>
    <w:rsid w:val="000D5E04"/>
    <w:rsid w:val="001001D1"/>
    <w:rsid w:val="00103967"/>
    <w:rsid w:val="00104401"/>
    <w:rsid w:val="00113D4F"/>
    <w:rsid w:val="00113EDD"/>
    <w:rsid w:val="00115D73"/>
    <w:rsid w:val="0012076A"/>
    <w:rsid w:val="001233B7"/>
    <w:rsid w:val="00125C52"/>
    <w:rsid w:val="001550AF"/>
    <w:rsid w:val="001606E9"/>
    <w:rsid w:val="001834E9"/>
    <w:rsid w:val="0019125D"/>
    <w:rsid w:val="001C4FB2"/>
    <w:rsid w:val="001D26FF"/>
    <w:rsid w:val="001D2A61"/>
    <w:rsid w:val="001D72AA"/>
    <w:rsid w:val="001E2A3D"/>
    <w:rsid w:val="001F7B63"/>
    <w:rsid w:val="00201651"/>
    <w:rsid w:val="00204B83"/>
    <w:rsid w:val="002127E6"/>
    <w:rsid w:val="0022222E"/>
    <w:rsid w:val="002426D5"/>
    <w:rsid w:val="002427E0"/>
    <w:rsid w:val="0024627E"/>
    <w:rsid w:val="0024776E"/>
    <w:rsid w:val="00264415"/>
    <w:rsid w:val="00276584"/>
    <w:rsid w:val="002A236B"/>
    <w:rsid w:val="002C2D19"/>
    <w:rsid w:val="002C7F00"/>
    <w:rsid w:val="00333469"/>
    <w:rsid w:val="00336465"/>
    <w:rsid w:val="00341161"/>
    <w:rsid w:val="00352C43"/>
    <w:rsid w:val="003564BD"/>
    <w:rsid w:val="0035789D"/>
    <w:rsid w:val="003618C3"/>
    <w:rsid w:val="00371062"/>
    <w:rsid w:val="003723F2"/>
    <w:rsid w:val="003824AB"/>
    <w:rsid w:val="00387A60"/>
    <w:rsid w:val="003954D9"/>
    <w:rsid w:val="003A5363"/>
    <w:rsid w:val="003B4DE0"/>
    <w:rsid w:val="003B70B0"/>
    <w:rsid w:val="003F514B"/>
    <w:rsid w:val="00433FE4"/>
    <w:rsid w:val="0043645E"/>
    <w:rsid w:val="004377AE"/>
    <w:rsid w:val="0044639B"/>
    <w:rsid w:val="00450AD3"/>
    <w:rsid w:val="00471EC0"/>
    <w:rsid w:val="00484707"/>
    <w:rsid w:val="004A3569"/>
    <w:rsid w:val="004A366B"/>
    <w:rsid w:val="004B5DAF"/>
    <w:rsid w:val="004E2CA0"/>
    <w:rsid w:val="004F4391"/>
    <w:rsid w:val="00502134"/>
    <w:rsid w:val="005038AD"/>
    <w:rsid w:val="00511AD0"/>
    <w:rsid w:val="00514331"/>
    <w:rsid w:val="005546FF"/>
    <w:rsid w:val="00555301"/>
    <w:rsid w:val="005632A6"/>
    <w:rsid w:val="0056409D"/>
    <w:rsid w:val="0056764F"/>
    <w:rsid w:val="005713CF"/>
    <w:rsid w:val="00580B1C"/>
    <w:rsid w:val="00597079"/>
    <w:rsid w:val="0059788F"/>
    <w:rsid w:val="005A5437"/>
    <w:rsid w:val="005D7ADE"/>
    <w:rsid w:val="005F0C0B"/>
    <w:rsid w:val="005F73E6"/>
    <w:rsid w:val="005F7EDD"/>
    <w:rsid w:val="0060295F"/>
    <w:rsid w:val="00607155"/>
    <w:rsid w:val="0061065D"/>
    <w:rsid w:val="00610A3F"/>
    <w:rsid w:val="0061729A"/>
    <w:rsid w:val="006200AF"/>
    <w:rsid w:val="00626C54"/>
    <w:rsid w:val="00633591"/>
    <w:rsid w:val="00634D4E"/>
    <w:rsid w:val="00640CE5"/>
    <w:rsid w:val="00650955"/>
    <w:rsid w:val="00663A40"/>
    <w:rsid w:val="0066677E"/>
    <w:rsid w:val="006A05BD"/>
    <w:rsid w:val="006A1744"/>
    <w:rsid w:val="006A4356"/>
    <w:rsid w:val="006B0EA7"/>
    <w:rsid w:val="006B7F4E"/>
    <w:rsid w:val="006C4DAB"/>
    <w:rsid w:val="006E65A6"/>
    <w:rsid w:val="006F6892"/>
    <w:rsid w:val="006F7374"/>
    <w:rsid w:val="00704BE3"/>
    <w:rsid w:val="00714419"/>
    <w:rsid w:val="0071465B"/>
    <w:rsid w:val="007146A9"/>
    <w:rsid w:val="007161AD"/>
    <w:rsid w:val="007177B9"/>
    <w:rsid w:val="007202D5"/>
    <w:rsid w:val="007338F8"/>
    <w:rsid w:val="007347FA"/>
    <w:rsid w:val="00762C34"/>
    <w:rsid w:val="0076462C"/>
    <w:rsid w:val="00765C42"/>
    <w:rsid w:val="00783F8D"/>
    <w:rsid w:val="00784EF5"/>
    <w:rsid w:val="00791DE6"/>
    <w:rsid w:val="007B4B77"/>
    <w:rsid w:val="007C47CA"/>
    <w:rsid w:val="007D26B1"/>
    <w:rsid w:val="007E108A"/>
    <w:rsid w:val="007E3FA0"/>
    <w:rsid w:val="007E4CEE"/>
    <w:rsid w:val="008061EE"/>
    <w:rsid w:val="008065EC"/>
    <w:rsid w:val="00816745"/>
    <w:rsid w:val="00822240"/>
    <w:rsid w:val="00824AED"/>
    <w:rsid w:val="00844C54"/>
    <w:rsid w:val="00847988"/>
    <w:rsid w:val="00852C1B"/>
    <w:rsid w:val="00877E55"/>
    <w:rsid w:val="00895405"/>
    <w:rsid w:val="008A210F"/>
    <w:rsid w:val="008A41BD"/>
    <w:rsid w:val="008A4F8A"/>
    <w:rsid w:val="008B46BC"/>
    <w:rsid w:val="008F03FB"/>
    <w:rsid w:val="008F2381"/>
    <w:rsid w:val="00921EFD"/>
    <w:rsid w:val="009453BB"/>
    <w:rsid w:val="00947C31"/>
    <w:rsid w:val="009542E7"/>
    <w:rsid w:val="00954A78"/>
    <w:rsid w:val="009738C8"/>
    <w:rsid w:val="009775BD"/>
    <w:rsid w:val="00983AE1"/>
    <w:rsid w:val="0099746D"/>
    <w:rsid w:val="009B4B42"/>
    <w:rsid w:val="009C3E6D"/>
    <w:rsid w:val="009D2174"/>
    <w:rsid w:val="009D7376"/>
    <w:rsid w:val="009D7C01"/>
    <w:rsid w:val="009E4013"/>
    <w:rsid w:val="009E7ACB"/>
    <w:rsid w:val="009F0A5A"/>
    <w:rsid w:val="009F2345"/>
    <w:rsid w:val="009F2A93"/>
    <w:rsid w:val="009F52E4"/>
    <w:rsid w:val="00A1344B"/>
    <w:rsid w:val="00A17D9A"/>
    <w:rsid w:val="00A222ED"/>
    <w:rsid w:val="00A31ABD"/>
    <w:rsid w:val="00A37A34"/>
    <w:rsid w:val="00A64843"/>
    <w:rsid w:val="00A718AD"/>
    <w:rsid w:val="00A767F9"/>
    <w:rsid w:val="00A85A4A"/>
    <w:rsid w:val="00A866FB"/>
    <w:rsid w:val="00A97351"/>
    <w:rsid w:val="00AA1392"/>
    <w:rsid w:val="00AC6865"/>
    <w:rsid w:val="00AD1D9A"/>
    <w:rsid w:val="00AE06A8"/>
    <w:rsid w:val="00AE2688"/>
    <w:rsid w:val="00AF68F3"/>
    <w:rsid w:val="00B04526"/>
    <w:rsid w:val="00B06C90"/>
    <w:rsid w:val="00B079FC"/>
    <w:rsid w:val="00B10BB8"/>
    <w:rsid w:val="00B203B0"/>
    <w:rsid w:val="00B41012"/>
    <w:rsid w:val="00B713C8"/>
    <w:rsid w:val="00B831F2"/>
    <w:rsid w:val="00BA6212"/>
    <w:rsid w:val="00BB5263"/>
    <w:rsid w:val="00BC391E"/>
    <w:rsid w:val="00BD41C6"/>
    <w:rsid w:val="00BD6B84"/>
    <w:rsid w:val="00BE1BE7"/>
    <w:rsid w:val="00BF07DB"/>
    <w:rsid w:val="00C126AC"/>
    <w:rsid w:val="00C2364B"/>
    <w:rsid w:val="00C336EC"/>
    <w:rsid w:val="00C6760D"/>
    <w:rsid w:val="00C92D70"/>
    <w:rsid w:val="00C95673"/>
    <w:rsid w:val="00CA3526"/>
    <w:rsid w:val="00CA6B85"/>
    <w:rsid w:val="00CB16DD"/>
    <w:rsid w:val="00CF5D68"/>
    <w:rsid w:val="00D22B92"/>
    <w:rsid w:val="00D3290D"/>
    <w:rsid w:val="00D333FE"/>
    <w:rsid w:val="00D50170"/>
    <w:rsid w:val="00D56FB9"/>
    <w:rsid w:val="00D704B8"/>
    <w:rsid w:val="00D81BBA"/>
    <w:rsid w:val="00D839EA"/>
    <w:rsid w:val="00D9125C"/>
    <w:rsid w:val="00DA1397"/>
    <w:rsid w:val="00DB71CF"/>
    <w:rsid w:val="00DC123D"/>
    <w:rsid w:val="00DC19F8"/>
    <w:rsid w:val="00DC334F"/>
    <w:rsid w:val="00DE60B7"/>
    <w:rsid w:val="00DF2274"/>
    <w:rsid w:val="00DF25D5"/>
    <w:rsid w:val="00E04427"/>
    <w:rsid w:val="00E25050"/>
    <w:rsid w:val="00E2796E"/>
    <w:rsid w:val="00E376D4"/>
    <w:rsid w:val="00E45C7B"/>
    <w:rsid w:val="00E731DE"/>
    <w:rsid w:val="00E7646D"/>
    <w:rsid w:val="00E863DE"/>
    <w:rsid w:val="00E93752"/>
    <w:rsid w:val="00EA3455"/>
    <w:rsid w:val="00EA3D40"/>
    <w:rsid w:val="00EE1303"/>
    <w:rsid w:val="00EF12D7"/>
    <w:rsid w:val="00EF3144"/>
    <w:rsid w:val="00F00794"/>
    <w:rsid w:val="00F01E2E"/>
    <w:rsid w:val="00F16431"/>
    <w:rsid w:val="00F301FD"/>
    <w:rsid w:val="00F30E92"/>
    <w:rsid w:val="00F43CAB"/>
    <w:rsid w:val="00F473EC"/>
    <w:rsid w:val="00F70E2D"/>
    <w:rsid w:val="00F75735"/>
    <w:rsid w:val="00F77D78"/>
    <w:rsid w:val="00F82261"/>
    <w:rsid w:val="00FB1D76"/>
    <w:rsid w:val="00FB27D3"/>
    <w:rsid w:val="00FC0FC0"/>
    <w:rsid w:val="00FC1979"/>
    <w:rsid w:val="00FD663D"/>
    <w:rsid w:val="00FE56E0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B82655"/>
  <w15:docId w15:val="{B73658DF-99EF-BA4D-B48E-A61D5E24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B"/>
    <w:pPr>
      <w:ind w:left="480"/>
    </w:pPr>
  </w:style>
  <w:style w:type="table" w:styleId="a4">
    <w:name w:val="Table Grid"/>
    <w:basedOn w:val="a1"/>
    <w:uiPriority w:val="59"/>
    <w:rsid w:val="00387A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23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23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2345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9F23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11AD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0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F07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 chung</dc:creator>
  <cp:lastModifiedBy>聿成 簡</cp:lastModifiedBy>
  <cp:revision>13</cp:revision>
  <cp:lastPrinted>2020-05-29T05:13:00Z</cp:lastPrinted>
  <dcterms:created xsi:type="dcterms:W3CDTF">2024-11-21T16:31:00Z</dcterms:created>
  <dcterms:modified xsi:type="dcterms:W3CDTF">2024-11-21T16:41:00Z</dcterms:modified>
</cp:coreProperties>
</file>